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FB80" w14:textId="77777777" w:rsidR="003D3D12" w:rsidRDefault="00000000">
      <w:pPr>
        <w:spacing w:line="560" w:lineRule="exact"/>
        <w:rPr>
          <w:rFonts w:ascii="仿宋_GB2312" w:eastAsia="仿宋_GB2312"/>
          <w:sz w:val="32"/>
          <w:szCs w:val="32"/>
        </w:rPr>
      </w:pPr>
      <w:r>
        <w:rPr>
          <w:rFonts w:ascii="仿宋_GB2312" w:eastAsia="仿宋_GB2312" w:hAnsi="仿宋_GB2312" w:cs="仿宋_GB2312" w:hint="eastAsia"/>
          <w:sz w:val="32"/>
          <w:szCs w:val="32"/>
        </w:rPr>
        <w:t>招标编号:21177226043036</w:t>
      </w:r>
    </w:p>
    <w:p w14:paraId="009D0B49" w14:textId="77777777" w:rsidR="003D3D12" w:rsidRDefault="003D3D12">
      <w:pPr>
        <w:pStyle w:val="font10"/>
        <w:rPr>
          <w:rFonts w:hint="eastAsia"/>
        </w:rPr>
      </w:pPr>
    </w:p>
    <w:p w14:paraId="23C6A253" w14:textId="77777777" w:rsidR="003D3D12" w:rsidRDefault="003D3D12">
      <w:pPr>
        <w:spacing w:line="580" w:lineRule="exact"/>
        <w:jc w:val="center"/>
        <w:rPr>
          <w:rFonts w:ascii="方正小标宋简体" w:eastAsia="方正小标宋简体"/>
          <w:sz w:val="44"/>
          <w:szCs w:val="44"/>
        </w:rPr>
      </w:pPr>
    </w:p>
    <w:p w14:paraId="164E0EF9" w14:textId="77777777" w:rsidR="003D3D12" w:rsidRDefault="003D3D12">
      <w:pPr>
        <w:spacing w:line="580" w:lineRule="exact"/>
        <w:jc w:val="center"/>
        <w:rPr>
          <w:rFonts w:ascii="方正小标宋简体" w:eastAsia="方正小标宋简体"/>
          <w:sz w:val="44"/>
          <w:szCs w:val="44"/>
        </w:rPr>
      </w:pPr>
    </w:p>
    <w:p w14:paraId="4BA13638" w14:textId="77777777" w:rsidR="003D3D12" w:rsidRDefault="003D3D12">
      <w:pPr>
        <w:spacing w:line="580" w:lineRule="exact"/>
        <w:jc w:val="center"/>
        <w:rPr>
          <w:rFonts w:ascii="方正小标宋简体" w:eastAsia="方正小标宋简体"/>
          <w:sz w:val="44"/>
          <w:szCs w:val="44"/>
        </w:rPr>
      </w:pPr>
    </w:p>
    <w:p w14:paraId="02A9D6AE" w14:textId="77777777" w:rsidR="003D3D12" w:rsidRDefault="003D3D12">
      <w:pPr>
        <w:spacing w:line="580" w:lineRule="exact"/>
        <w:jc w:val="center"/>
        <w:rPr>
          <w:rFonts w:ascii="方正小标宋简体" w:eastAsia="方正小标宋简体"/>
          <w:sz w:val="44"/>
          <w:szCs w:val="44"/>
        </w:rPr>
      </w:pPr>
    </w:p>
    <w:p w14:paraId="489D8237" w14:textId="77777777" w:rsidR="003D3D12"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5D9949E1" w14:textId="77777777" w:rsidR="003D3D12"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热轧厂表检缺陷分类精度提升及自动判定项目</w:t>
      </w:r>
    </w:p>
    <w:p w14:paraId="5CB41BAC" w14:textId="77777777" w:rsidR="003D3D12"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049674A6" w14:textId="77777777" w:rsidR="003D3D12" w:rsidRDefault="003D3D12">
      <w:pPr>
        <w:jc w:val="center"/>
        <w:rPr>
          <w:rFonts w:ascii="方正小标宋简体" w:eastAsia="方正小标宋简体"/>
          <w:sz w:val="44"/>
          <w:szCs w:val="44"/>
        </w:rPr>
      </w:pPr>
    </w:p>
    <w:p w14:paraId="1B05ABA5" w14:textId="77777777" w:rsidR="003D3D12"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43969A47" w14:textId="55B672B8" w:rsidR="003D3D12" w:rsidRDefault="00000000">
      <w:pPr>
        <w:jc w:val="center"/>
        <w:rPr>
          <w:rFonts w:ascii="黑体" w:eastAsia="黑体" w:hAnsi="黑体" w:hint="eastAsia"/>
          <w:sz w:val="32"/>
          <w:szCs w:val="32"/>
        </w:rPr>
        <w:sectPr w:rsidR="003D3D12">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13178A">
        <w:rPr>
          <w:rFonts w:ascii="仿宋_GB2312" w:eastAsia="仿宋_GB2312" w:hint="eastAsia"/>
          <w:color w:val="FF0000"/>
          <w:sz w:val="32"/>
          <w:szCs w:val="32"/>
        </w:rPr>
        <w:t>5</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03A97E9F" w14:textId="77777777" w:rsidR="003D3D12"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186B51A9" w14:textId="77777777" w:rsidR="003D3D1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热轧厂表检缺陷分类精度提升及自动判定项目</w:t>
      </w:r>
      <w:r>
        <w:rPr>
          <w:rFonts w:ascii="仿宋_GB2312" w:eastAsia="仿宋_GB2312" w:hint="eastAsia"/>
          <w:sz w:val="32"/>
          <w:szCs w:val="32"/>
        </w:rPr>
        <w:t>进行公开招标采购。相关事宜公告如下，欢迎符合条件的投标人参加本次招标。</w:t>
      </w:r>
    </w:p>
    <w:p w14:paraId="68288733" w14:textId="77777777" w:rsidR="003D3D1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75D7A251" w14:textId="77777777" w:rsidR="003D3D1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6C7AE1C1" w14:textId="77777777" w:rsidR="003D3D12"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热轧厂表检缺陷分类精度提升及自动判定项目</w:t>
      </w:r>
    </w:p>
    <w:p w14:paraId="41338B58" w14:textId="77777777" w:rsidR="003D3D1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71758DE6" w14:textId="77777777" w:rsidR="003D3D12"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45D1B614" w14:textId="77777777" w:rsidR="003D3D1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1942EB1E" w14:textId="77777777" w:rsidR="003D3D12"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3742AD2C" w14:textId="77777777" w:rsidR="003D3D12"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主要包括1套ISRA检测服务器含软件及接口软件等；1套图像处理单元（边缘端算法服务器）含大模型软件、自动判定软件及接口软件等；HMI终端4套含软件等；交换机2台；服务器机柜、安装附件等</w:t>
      </w:r>
    </w:p>
    <w:p w14:paraId="13FA5192" w14:textId="77777777" w:rsidR="003D3D12"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051806B0" w14:textId="77777777" w:rsidR="003D3D12"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05C54DB5" w14:textId="77777777" w:rsidR="003D3D12"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7D42BBF7" w14:textId="77777777" w:rsidR="003D3D1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0432012C" w14:textId="77777777" w:rsidR="003D3D1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2.投标人须提供 2020 年（含）以来轧线在线表检自动判定功能或者深度学习大模型业绩至少 1 份（以合同签订时间为准）。</w:t>
      </w:r>
    </w:p>
    <w:p w14:paraId="0D63B401" w14:textId="77777777" w:rsidR="003D3D1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3.不接受联合体方式投标。</w:t>
      </w:r>
    </w:p>
    <w:p w14:paraId="44FD349F" w14:textId="77777777" w:rsidR="003D3D1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40D8A2AF" w14:textId="735FAEA5" w:rsidR="003D3D12"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B00E4B">
        <w:rPr>
          <w:rFonts w:ascii="仿宋_GB2312" w:eastAsia="仿宋_GB2312" w:hint="eastAsia"/>
          <w:color w:val="FF0000"/>
          <w:sz w:val="32"/>
          <w:szCs w:val="32"/>
          <w:u w:val="single"/>
        </w:rPr>
        <w:t>5</w:t>
      </w:r>
      <w:r>
        <w:rPr>
          <w:rFonts w:ascii="仿宋_GB2312" w:eastAsia="仿宋_GB2312" w:hint="eastAsia"/>
          <w:sz w:val="32"/>
          <w:szCs w:val="32"/>
        </w:rPr>
        <w:t>月</w:t>
      </w:r>
      <w:r w:rsidR="00B00E4B">
        <w:rPr>
          <w:rFonts w:ascii="仿宋_GB2312" w:eastAsia="仿宋_GB2312" w:hint="eastAsia"/>
          <w:sz w:val="32"/>
          <w:szCs w:val="32"/>
        </w:rPr>
        <w:t>15</w:t>
      </w:r>
      <w:r>
        <w:rPr>
          <w:rFonts w:ascii="仿宋_GB2312" w:eastAsia="仿宋_GB2312" w:hint="eastAsia"/>
          <w:sz w:val="32"/>
          <w:szCs w:val="32"/>
        </w:rPr>
        <w:t>日至2026年</w:t>
      </w:r>
      <w:r w:rsidR="00B00E4B">
        <w:rPr>
          <w:rFonts w:ascii="仿宋_GB2312" w:eastAsia="仿宋_GB2312" w:hint="eastAsia"/>
          <w:sz w:val="32"/>
          <w:szCs w:val="32"/>
        </w:rPr>
        <w:t>5</w:t>
      </w:r>
      <w:r>
        <w:rPr>
          <w:rFonts w:ascii="仿宋_GB2312" w:eastAsia="仿宋_GB2312" w:hint="eastAsia"/>
          <w:sz w:val="32"/>
          <w:szCs w:val="32"/>
        </w:rPr>
        <w:t>月</w:t>
      </w:r>
      <w:r w:rsidR="00B00E4B">
        <w:rPr>
          <w:rFonts w:ascii="仿宋_GB2312" w:eastAsia="仿宋_GB2312" w:hint="eastAsia"/>
          <w:sz w:val="32"/>
          <w:szCs w:val="32"/>
        </w:rPr>
        <w:t>25</w:t>
      </w:r>
      <w:r>
        <w:rPr>
          <w:rFonts w:ascii="仿宋_GB2312" w:eastAsia="仿宋_GB2312" w:hint="eastAsia"/>
          <w:sz w:val="32"/>
          <w:szCs w:val="32"/>
        </w:rPr>
        <w:t>日</w:t>
      </w:r>
      <w:r>
        <w:rPr>
          <w:rFonts w:ascii="仿宋_GB2312" w:eastAsia="仿宋_GB2312" w:hint="eastAsia"/>
          <w:kern w:val="2"/>
          <w:sz w:val="32"/>
          <w:szCs w:val="32"/>
        </w:rPr>
        <w:t>。</w:t>
      </w:r>
    </w:p>
    <w:p w14:paraId="51E5F521" w14:textId="77777777" w:rsidR="003D3D1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7DF9DFDB" w14:textId="77777777" w:rsidR="003D3D1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60DD1D6" w14:textId="29B3EAA8" w:rsidR="003D3D12"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B00E4B">
        <w:rPr>
          <w:rFonts w:ascii="仿宋_GB2312" w:eastAsia="仿宋_GB2312" w:hint="eastAsia"/>
          <w:color w:val="FF0000"/>
          <w:sz w:val="32"/>
          <w:szCs w:val="32"/>
          <w:u w:val="single"/>
        </w:rPr>
        <w:t>5</w:t>
      </w:r>
      <w:r>
        <w:rPr>
          <w:rFonts w:ascii="仿宋_GB2312" w:eastAsia="仿宋_GB2312" w:hint="eastAsia"/>
          <w:kern w:val="2"/>
          <w:sz w:val="32"/>
          <w:szCs w:val="32"/>
        </w:rPr>
        <w:t>月</w:t>
      </w:r>
      <w:r w:rsidR="00B00E4B">
        <w:rPr>
          <w:rFonts w:ascii="仿宋_GB2312" w:eastAsia="仿宋_GB2312" w:hint="eastAsia"/>
          <w:color w:val="FF0000"/>
          <w:sz w:val="32"/>
          <w:szCs w:val="32"/>
          <w:u w:val="single"/>
        </w:rPr>
        <w:t>27</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0B37F38F" w14:textId="77777777" w:rsidR="003D3D12"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7C876F51" w14:textId="77777777" w:rsidR="003D3D12"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72C6635E" w14:textId="77777777" w:rsidR="003D3D1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3FDF118C" w14:textId="77777777" w:rsidR="003D3D1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6BB10033" w14:textId="77777777" w:rsidR="003D3D1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0061844A" w14:textId="77777777" w:rsidR="003D3D12"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381CC3C1" w14:textId="77777777" w:rsidR="003D3D12"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428E97C9" w14:textId="77777777" w:rsidR="003D3D12"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lastRenderedPageBreak/>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7361C59F" w14:textId="77777777" w:rsidR="003D3D12"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08E7492B" w14:textId="77777777" w:rsidR="003D3D12"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2BEEB962" w14:textId="77777777" w:rsidR="003D3D1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35000</w:t>
      </w:r>
      <w:r>
        <w:rPr>
          <w:rFonts w:ascii="仿宋_GB2312" w:eastAsia="仿宋_GB2312" w:hint="eastAsia"/>
          <w:sz w:val="32"/>
          <w:szCs w:val="32"/>
        </w:rPr>
        <w:t>元（人民币）（大写：叁万伍仟元整）</w:t>
      </w:r>
    </w:p>
    <w:p w14:paraId="004AB860" w14:textId="77777777" w:rsidR="003D3D1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4D8FF133" w14:textId="77777777" w:rsidR="003D3D1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2624FF75" w14:textId="77777777" w:rsidR="003D3D1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468E9C4" w14:textId="77777777" w:rsidR="003D3D1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77DD023B" w14:textId="77777777" w:rsidR="003D3D12"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74AB7F5A" w14:textId="77777777" w:rsidR="003D3D1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72418B84" w14:textId="77777777" w:rsidR="003D3D1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w:t>
      </w:r>
      <w:r>
        <w:rPr>
          <w:rFonts w:ascii="仿宋_GB2312" w:eastAsia="仿宋_GB2312" w:cs="Calibri" w:hint="eastAsia"/>
          <w:sz w:val="28"/>
          <w:szCs w:val="28"/>
        </w:rPr>
        <w:lastRenderedPageBreak/>
        <w:t>12），必须确保信息准确。）</w:t>
      </w:r>
    </w:p>
    <w:p w14:paraId="57922F7A" w14:textId="77777777" w:rsidR="003D3D12"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1E344426" w14:textId="05FA013B" w:rsidR="003D3D12"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56271DB3" w14:textId="77777777" w:rsidR="003D3D1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35AB4933" w14:textId="77777777" w:rsidR="003D3D1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0723F5F5" w14:textId="77777777" w:rsidR="003D3D1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099F75F9" w14:textId="77777777" w:rsidR="003D3D1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457D8D40" w14:textId="77777777" w:rsidR="003D3D12"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CA0A823" w14:textId="77777777" w:rsidR="003D3D12"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lastRenderedPageBreak/>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3D3D12" w14:paraId="53474478" w14:textId="77777777">
        <w:trPr>
          <w:trHeight w:val="522"/>
        </w:trPr>
        <w:tc>
          <w:tcPr>
            <w:tcW w:w="824" w:type="dxa"/>
          </w:tcPr>
          <w:p w14:paraId="3A5F4964"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748F52C6"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396760C7"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4DF88D08"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3D3D12" w14:paraId="6597596B" w14:textId="77777777">
        <w:trPr>
          <w:trHeight w:val="512"/>
        </w:trPr>
        <w:tc>
          <w:tcPr>
            <w:tcW w:w="824" w:type="dxa"/>
            <w:vAlign w:val="center"/>
          </w:tcPr>
          <w:p w14:paraId="701AA441"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491C4AB2"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5D6A7CE2"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5945CB5B"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3D3D12" w14:paraId="7258B3F6" w14:textId="77777777">
        <w:trPr>
          <w:trHeight w:val="510"/>
        </w:trPr>
        <w:tc>
          <w:tcPr>
            <w:tcW w:w="824" w:type="dxa"/>
            <w:vAlign w:val="center"/>
          </w:tcPr>
          <w:p w14:paraId="7A4E4545"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27C45B62" w14:textId="77777777" w:rsidR="003D3D1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32F2870F" w14:textId="77777777" w:rsidR="003D3D1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1D3416BB" w14:textId="77777777" w:rsidR="003D3D1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3D3D12" w14:paraId="302CD784" w14:textId="77777777">
        <w:trPr>
          <w:trHeight w:val="546"/>
        </w:trPr>
        <w:tc>
          <w:tcPr>
            <w:tcW w:w="824" w:type="dxa"/>
            <w:vAlign w:val="center"/>
          </w:tcPr>
          <w:p w14:paraId="4FFCCEC4"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30950C59"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61076F52"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张先生</w:t>
            </w:r>
          </w:p>
        </w:tc>
        <w:tc>
          <w:tcPr>
            <w:tcW w:w="2969" w:type="dxa"/>
            <w:vAlign w:val="center"/>
          </w:tcPr>
          <w:p w14:paraId="75469772"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18816336782</w:t>
            </w:r>
          </w:p>
        </w:tc>
      </w:tr>
      <w:tr w:rsidR="003D3D12" w14:paraId="633D319E" w14:textId="77777777">
        <w:trPr>
          <w:trHeight w:val="546"/>
        </w:trPr>
        <w:tc>
          <w:tcPr>
            <w:tcW w:w="824" w:type="dxa"/>
            <w:vAlign w:val="center"/>
          </w:tcPr>
          <w:p w14:paraId="4354BA65"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247F8D8F"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4C666AC2"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101A7D14" w14:textId="77777777" w:rsidR="003D3D1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3D3D12" w14:paraId="38B64B0D" w14:textId="77777777">
        <w:trPr>
          <w:trHeight w:val="658"/>
        </w:trPr>
        <w:tc>
          <w:tcPr>
            <w:tcW w:w="824" w:type="dxa"/>
            <w:vAlign w:val="center"/>
          </w:tcPr>
          <w:p w14:paraId="3DA573EF"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0F5D6321"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0CB0B186" w14:textId="77777777" w:rsidR="003D3D12" w:rsidRDefault="003D3D12">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71970E8F" w14:textId="77777777" w:rsidR="003D3D12"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4B167C95" w14:textId="77777777" w:rsidR="003D3D12"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3D3D12" w14:paraId="0A455645" w14:textId="77777777">
        <w:trPr>
          <w:trHeight w:val="576"/>
        </w:trPr>
        <w:tc>
          <w:tcPr>
            <w:tcW w:w="824" w:type="dxa"/>
            <w:vAlign w:val="center"/>
          </w:tcPr>
          <w:p w14:paraId="446A1348"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347277AA"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26658BAD" w14:textId="77777777" w:rsidR="003D3D12" w:rsidRDefault="003D3D12">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0AC3A4D"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3D3D12" w14:paraId="3562BEF5" w14:textId="77777777">
        <w:trPr>
          <w:trHeight w:val="453"/>
        </w:trPr>
        <w:tc>
          <w:tcPr>
            <w:tcW w:w="824" w:type="dxa"/>
            <w:vAlign w:val="center"/>
          </w:tcPr>
          <w:p w14:paraId="210B54AF"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4ABC7938"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B83234C" w14:textId="77777777" w:rsidR="003D3D12" w:rsidRDefault="003D3D12">
            <w:pPr>
              <w:spacing w:line="460" w:lineRule="exact"/>
              <w:jc w:val="center"/>
              <w:rPr>
                <w:rFonts w:ascii="仿宋_GB2312" w:eastAsia="仿宋_GB2312" w:hAnsi="仿宋_GB2312" w:cs="仿宋_GB2312" w:hint="eastAsia"/>
                <w:sz w:val="30"/>
                <w:szCs w:val="30"/>
              </w:rPr>
            </w:pPr>
          </w:p>
        </w:tc>
        <w:tc>
          <w:tcPr>
            <w:tcW w:w="2969" w:type="dxa"/>
            <w:vAlign w:val="center"/>
          </w:tcPr>
          <w:p w14:paraId="30EDFF2A"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3D3D12" w14:paraId="2E03AD91" w14:textId="77777777">
        <w:trPr>
          <w:trHeight w:val="572"/>
        </w:trPr>
        <w:tc>
          <w:tcPr>
            <w:tcW w:w="824" w:type="dxa"/>
            <w:vAlign w:val="center"/>
          </w:tcPr>
          <w:p w14:paraId="28448889"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6836A6D7"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13AB735B" w14:textId="77777777" w:rsidR="003D3D12" w:rsidRDefault="003D3D12">
            <w:pPr>
              <w:spacing w:line="460" w:lineRule="exact"/>
              <w:jc w:val="center"/>
              <w:rPr>
                <w:rFonts w:ascii="仿宋_GB2312" w:eastAsia="仿宋_GB2312" w:hAnsi="仿宋_GB2312" w:cs="仿宋_GB2312" w:hint="eastAsia"/>
                <w:sz w:val="30"/>
                <w:szCs w:val="30"/>
              </w:rPr>
            </w:pPr>
          </w:p>
        </w:tc>
        <w:tc>
          <w:tcPr>
            <w:tcW w:w="2969" w:type="dxa"/>
            <w:vAlign w:val="center"/>
          </w:tcPr>
          <w:p w14:paraId="33751717"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3D3D12" w14:paraId="05798D37" w14:textId="77777777">
        <w:trPr>
          <w:trHeight w:val="572"/>
        </w:trPr>
        <w:tc>
          <w:tcPr>
            <w:tcW w:w="824" w:type="dxa"/>
            <w:vAlign w:val="center"/>
          </w:tcPr>
          <w:p w14:paraId="5E264FD7"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7ED1E5D6"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556B30D0" w14:textId="77777777" w:rsidR="003D3D12" w:rsidRDefault="003D3D12">
            <w:pPr>
              <w:spacing w:line="460" w:lineRule="exact"/>
              <w:jc w:val="center"/>
              <w:rPr>
                <w:rFonts w:ascii="仿宋_GB2312" w:eastAsia="仿宋_GB2312" w:hAnsi="仿宋_GB2312" w:cs="仿宋_GB2312" w:hint="eastAsia"/>
                <w:sz w:val="30"/>
                <w:szCs w:val="30"/>
              </w:rPr>
            </w:pPr>
          </w:p>
        </w:tc>
        <w:tc>
          <w:tcPr>
            <w:tcW w:w="2969" w:type="dxa"/>
            <w:vAlign w:val="center"/>
          </w:tcPr>
          <w:p w14:paraId="0C3C6EF6" w14:textId="77777777" w:rsidR="003D3D1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232B3326" w14:textId="77777777" w:rsidR="003D3D12" w:rsidRDefault="003D3D12">
      <w:pPr>
        <w:tabs>
          <w:tab w:val="left" w:pos="425"/>
        </w:tabs>
        <w:spacing w:before="50" w:line="600" w:lineRule="exact"/>
        <w:rPr>
          <w:rFonts w:ascii="仿宋_GB2312" w:eastAsia="仿宋_GB2312"/>
          <w:sz w:val="32"/>
          <w:szCs w:val="32"/>
        </w:rPr>
      </w:pPr>
    </w:p>
    <w:sectPr w:rsidR="003D3D1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CA7D" w14:textId="77777777" w:rsidR="009C3CFA" w:rsidRDefault="009C3CFA">
      <w:pPr>
        <w:spacing w:line="240" w:lineRule="auto"/>
      </w:pPr>
      <w:r>
        <w:separator/>
      </w:r>
    </w:p>
  </w:endnote>
  <w:endnote w:type="continuationSeparator" w:id="0">
    <w:p w14:paraId="183EE09E" w14:textId="77777777" w:rsidR="009C3CFA" w:rsidRDefault="009C3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0" w:usb1="00000000" w:usb2="00000010" w:usb3="00000000" w:csb0="00040000" w:csb1="00000000"/>
    <w:embedBoldItalic r:id="rId1" w:fontKey="{FB0D2C20-C3B4-4228-9C24-A5C473B63215}"/>
  </w:font>
  <w:font w:name="仿宋_GB2312">
    <w:panose1 w:val="02010609030101010101"/>
    <w:charset w:val="86"/>
    <w:family w:val="modern"/>
    <w:pitch w:val="fixed"/>
    <w:sig w:usb0="00000001" w:usb1="080E0000" w:usb2="00000010" w:usb3="00000000" w:csb0="00040000" w:csb1="00000000"/>
    <w:embedRegular r:id="rId2" w:subsetted="1" w:fontKey="{3DB46234-87AD-4B28-9D99-ADF17862E185}"/>
    <w:embedBold r:id="rId3" w:subsetted="1" w:fontKey="{FE7EB97F-1AE8-4BA3-A7D4-6808F452339C}"/>
  </w:font>
  <w:font w:name="方正小标宋简体">
    <w:panose1 w:val="03000509000000000000"/>
    <w:charset w:val="86"/>
    <w:family w:val="script"/>
    <w:pitch w:val="fixed"/>
    <w:sig w:usb0="00000001" w:usb1="080E0000" w:usb2="00000010" w:usb3="00000000" w:csb0="00040000" w:csb1="00000000"/>
    <w:embedRegular r:id="rId4" w:subsetted="1" w:fontKey="{221C6432-0D36-4B84-BDEA-01E9D4CB15DB}"/>
  </w:font>
  <w:font w:name="黑体">
    <w:altName w:val="SimHei"/>
    <w:panose1 w:val="02010609060101010101"/>
    <w:charset w:val="86"/>
    <w:family w:val="modern"/>
    <w:pitch w:val="fixed"/>
    <w:sig w:usb0="800002BF" w:usb1="38CF7CFA" w:usb2="00000016" w:usb3="00000000" w:csb0="00040001" w:csb1="00000000"/>
    <w:embedRegular r:id="rId5" w:subsetted="1" w:fontKey="{560B5C6F-41EA-4DA5-B3FE-0CF0C43D5CE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D0DE" w14:textId="77777777" w:rsidR="003D3D12"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29A8A74C" w14:textId="77777777" w:rsidR="003D3D12" w:rsidRDefault="003D3D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934A" w14:textId="77777777" w:rsidR="009C3CFA" w:rsidRDefault="009C3CFA">
      <w:r>
        <w:separator/>
      </w:r>
    </w:p>
  </w:footnote>
  <w:footnote w:type="continuationSeparator" w:id="0">
    <w:p w14:paraId="62D85CE1" w14:textId="77777777" w:rsidR="009C3CFA" w:rsidRDefault="009C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E54D" w14:textId="77777777" w:rsidR="003D3D12"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5F333893" wp14:editId="4B0E4A53">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178A"/>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3D12"/>
    <w:rsid w:val="003D60EC"/>
    <w:rsid w:val="003E0141"/>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64C6D"/>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C3CFA"/>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0E4B"/>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87A2378"/>
    <w:rsid w:val="491456A8"/>
    <w:rsid w:val="491705A3"/>
    <w:rsid w:val="4934502A"/>
    <w:rsid w:val="49D8732F"/>
    <w:rsid w:val="49FC1F8C"/>
    <w:rsid w:val="4A0059F7"/>
    <w:rsid w:val="4AC46A3A"/>
    <w:rsid w:val="4B862E20"/>
    <w:rsid w:val="4C496836"/>
    <w:rsid w:val="4C544BC7"/>
    <w:rsid w:val="4E036E8C"/>
    <w:rsid w:val="4F475C95"/>
    <w:rsid w:val="4F5676CE"/>
    <w:rsid w:val="4F5E0AFD"/>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BAC52"/>
  <w15:docId w15:val="{995B76A5-99D9-45C7-8FE3-1D8CD962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1100</Words>
  <Characters>1322</Characters>
  <Application>Microsoft Office Word</Application>
  <DocSecurity>0</DocSecurity>
  <Lines>88</Lines>
  <Paragraphs>93</Paragraphs>
  <ScaleCrop>false</ScaleCrop>
  <Company>Microsoft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2026-05-15T03:18:00Z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